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81F71" w14:textId="77777777" w:rsidR="009A39FB" w:rsidRPr="00451CF8" w:rsidRDefault="009A39FB" w:rsidP="00451CF8">
      <w:pPr>
        <w:jc w:val="both"/>
        <w:rPr>
          <w:b/>
        </w:rPr>
      </w:pPr>
      <w:r w:rsidRPr="00451CF8">
        <w:rPr>
          <w:b/>
        </w:rPr>
        <w:t xml:space="preserve">Modificaciones introducidas en la segunda </w:t>
      </w:r>
      <w:r w:rsidR="00451CF8" w:rsidRPr="00451CF8">
        <w:rPr>
          <w:b/>
        </w:rPr>
        <w:t>versión</w:t>
      </w:r>
      <w:r w:rsidRPr="00451CF8">
        <w:rPr>
          <w:b/>
        </w:rPr>
        <w:t xml:space="preserve"> del articulo Modelo en red de los contenidos mediáticos en la era de los dispositivos inteligentes</w:t>
      </w:r>
      <w:r w:rsidR="00451CF8" w:rsidRPr="00451CF8">
        <w:rPr>
          <w:b/>
        </w:rPr>
        <w:t>, de acuerdo a las indicaciones de los revisores ciegos:</w:t>
      </w:r>
    </w:p>
    <w:p w14:paraId="05DB1902" w14:textId="77777777" w:rsidR="009A39FB" w:rsidRPr="00451CF8" w:rsidRDefault="009A39FB" w:rsidP="00451CF8">
      <w:pPr>
        <w:jc w:val="both"/>
      </w:pPr>
    </w:p>
    <w:p w14:paraId="415B0505" w14:textId="77777777" w:rsidR="009A39FB" w:rsidRPr="00451CF8" w:rsidRDefault="009A39FB" w:rsidP="00451CF8">
      <w:pPr>
        <w:jc w:val="both"/>
      </w:pPr>
      <w:r w:rsidRPr="00451CF8">
        <w:t>Revisor/a A:</w:t>
      </w:r>
    </w:p>
    <w:p w14:paraId="5BDC597F" w14:textId="77777777" w:rsidR="009A39FB" w:rsidRPr="00451CF8" w:rsidRDefault="009A39FB" w:rsidP="00451CF8">
      <w:pPr>
        <w:jc w:val="both"/>
      </w:pPr>
    </w:p>
    <w:p w14:paraId="2F623E52" w14:textId="77777777" w:rsidR="009A39FB" w:rsidRPr="00451CF8" w:rsidRDefault="009A39FB" w:rsidP="00451CF8">
      <w:pPr>
        <w:jc w:val="both"/>
      </w:pPr>
      <w:r w:rsidRPr="00451CF8">
        <w:t>Se aconseja rechazar este artículo por su defectuosa redacción y lenguaje</w:t>
      </w:r>
      <w:r w:rsidR="00451CF8">
        <w:t xml:space="preserve"> </w:t>
      </w:r>
      <w:r w:rsidRPr="00451CF8">
        <w:t>críptico. Falta explicar y justificar muchas de las afirmaciones.</w:t>
      </w:r>
    </w:p>
    <w:p w14:paraId="66FD99D1" w14:textId="77777777" w:rsidR="009A39FB" w:rsidRDefault="009A39FB" w:rsidP="00451CF8">
      <w:pPr>
        <w:jc w:val="both"/>
      </w:pPr>
    </w:p>
    <w:p w14:paraId="2A02D273" w14:textId="34D70D83" w:rsidR="00451CF8" w:rsidRPr="00FB117D" w:rsidRDefault="00451CF8" w:rsidP="00451CF8">
      <w:pPr>
        <w:jc w:val="both"/>
        <w:rPr>
          <w:color w:val="FF0000"/>
        </w:rPr>
      </w:pPr>
      <w:r w:rsidRPr="00FB117D">
        <w:rPr>
          <w:color w:val="FF0000"/>
        </w:rPr>
        <w:t>Se modifica el estilo general de redacción del articulo, para mejorar la claridad de los conceptos y justificando mejor las afirmaciones vertidas.</w:t>
      </w:r>
      <w:r w:rsidR="00307DA6">
        <w:rPr>
          <w:color w:val="FF0000"/>
        </w:rPr>
        <w:t xml:space="preserve"> Respecto de los cambios específicos sugeridos…</w:t>
      </w:r>
    </w:p>
    <w:p w14:paraId="4950525B" w14:textId="77777777" w:rsidR="00451CF8" w:rsidRPr="00451CF8" w:rsidRDefault="00451CF8" w:rsidP="00451CF8">
      <w:pPr>
        <w:jc w:val="both"/>
      </w:pPr>
    </w:p>
    <w:p w14:paraId="297438F6" w14:textId="77777777" w:rsidR="009A39FB" w:rsidRPr="00451CF8" w:rsidRDefault="009A39FB" w:rsidP="00451CF8">
      <w:pPr>
        <w:jc w:val="both"/>
      </w:pPr>
      <w:r w:rsidRPr="00451CF8">
        <w:t>Ejemplos de frases que deben mejorarse y conceptos que deben explicarse</w:t>
      </w:r>
    </w:p>
    <w:p w14:paraId="6ABA0F47" w14:textId="77777777" w:rsidR="009A39FB" w:rsidRPr="00451CF8" w:rsidRDefault="009A39FB" w:rsidP="00451CF8">
      <w:pPr>
        <w:jc w:val="both"/>
      </w:pPr>
      <w:r w:rsidRPr="00451CF8">
        <w:t>mejor:</w:t>
      </w:r>
    </w:p>
    <w:p w14:paraId="7EE915CB" w14:textId="77777777" w:rsidR="009A39FB" w:rsidRPr="00451CF8" w:rsidRDefault="009A39FB" w:rsidP="00451CF8">
      <w:pPr>
        <w:jc w:val="both"/>
      </w:pPr>
    </w:p>
    <w:p w14:paraId="4EF60861" w14:textId="77777777" w:rsidR="009A39FB" w:rsidRPr="00451CF8" w:rsidRDefault="009A39FB" w:rsidP="00451CF8">
      <w:pPr>
        <w:jc w:val="both"/>
      </w:pPr>
      <w:r w:rsidRPr="00451CF8">
        <w:t>Particularmente, la total penetración social del Smartphone, a la par de un</w:t>
      </w:r>
      <w:r w:rsidR="00FB117D">
        <w:t xml:space="preserve"> </w:t>
      </w:r>
      <w:r w:rsidRPr="00451CF8">
        <w:t>desarrollo de las aplicaciones y acceso en alta velocidad a Internet, ha</w:t>
      </w:r>
      <w:r w:rsidR="00FB117D">
        <w:t xml:space="preserve"> </w:t>
      </w:r>
      <w:r w:rsidRPr="00451CF8">
        <w:t xml:space="preserve">supuesto, por una parte, la concentración del resto de medios en </w:t>
      </w:r>
      <w:r w:rsidR="00FB117D">
        <w:t xml:space="preserve">un solo </w:t>
      </w:r>
      <w:r w:rsidRPr="00451CF8">
        <w:t>dispositivo,</w:t>
      </w:r>
    </w:p>
    <w:p w14:paraId="4FAC3FFD" w14:textId="77777777" w:rsidR="009A39FB" w:rsidRDefault="009A39FB" w:rsidP="00451CF8">
      <w:pPr>
        <w:jc w:val="both"/>
      </w:pPr>
    </w:p>
    <w:p w14:paraId="1E1FA315" w14:textId="77777777" w:rsidR="00451CF8" w:rsidRPr="00451CF8" w:rsidRDefault="00451CF8" w:rsidP="00451CF8">
      <w:pPr>
        <w:jc w:val="both"/>
        <w:rPr>
          <w:color w:val="FF0000"/>
        </w:rPr>
      </w:pPr>
      <w:r w:rsidRPr="00451CF8">
        <w:rPr>
          <w:color w:val="FF0000"/>
        </w:rPr>
        <w:t>Se modifica por:</w:t>
      </w:r>
    </w:p>
    <w:p w14:paraId="3EC00BC2" w14:textId="77777777" w:rsidR="00451CF8" w:rsidRPr="00451CF8" w:rsidRDefault="00451CF8" w:rsidP="00451CF8">
      <w:pPr>
        <w:jc w:val="both"/>
        <w:rPr>
          <w:rFonts w:ascii="Times New Roman" w:hAnsi="Times New Roman"/>
          <w:color w:val="FF0000"/>
        </w:rPr>
      </w:pPr>
      <w:r w:rsidRPr="00451CF8">
        <w:rPr>
          <w:rFonts w:ascii="Times New Roman" w:hAnsi="Times New Roman"/>
          <w:color w:val="FF0000"/>
        </w:rPr>
        <w:t xml:space="preserve">Particularmente, la total penetración social del teléfono inteligente, caracterizada por un desarrollo de las aplicaciones y el acceso a la alta velocidad en Internet, ha supuesto, por una parte, la concentración del resto de medios en un sólo dispositivo, </w:t>
      </w:r>
    </w:p>
    <w:p w14:paraId="688FF4FB" w14:textId="77777777" w:rsidR="00451CF8" w:rsidRDefault="00451CF8" w:rsidP="00451CF8">
      <w:pPr>
        <w:jc w:val="both"/>
        <w:rPr>
          <w:rFonts w:ascii="Times New Roman" w:hAnsi="Times New Roman"/>
        </w:rPr>
      </w:pPr>
    </w:p>
    <w:p w14:paraId="75B62369" w14:textId="77777777" w:rsidR="009A39FB" w:rsidRPr="00451CF8" w:rsidRDefault="009A39FB" w:rsidP="00451CF8">
      <w:pPr>
        <w:jc w:val="both"/>
      </w:pPr>
      <w:r w:rsidRPr="00451CF8">
        <w:t>La gran visibilidad de la información producida y transmitida y la cantidad</w:t>
      </w:r>
    </w:p>
    <w:p w14:paraId="6779785D" w14:textId="77777777" w:rsidR="009A39FB" w:rsidRPr="00451CF8" w:rsidRDefault="009A39FB" w:rsidP="00451CF8">
      <w:pPr>
        <w:jc w:val="both"/>
      </w:pPr>
      <w:r w:rsidRPr="00451CF8">
        <w:t>ilimitada de accesos para su visionado una vez almacenada, crea un producto</w:t>
      </w:r>
    </w:p>
    <w:p w14:paraId="3A0B867D" w14:textId="77777777" w:rsidR="009A39FB" w:rsidRPr="00451CF8" w:rsidRDefault="009A39FB" w:rsidP="00451CF8">
      <w:pPr>
        <w:jc w:val="both"/>
      </w:pPr>
      <w:r w:rsidRPr="00451CF8">
        <w:t>fragmentario, conceptual y expansivo.</w:t>
      </w:r>
    </w:p>
    <w:p w14:paraId="6733492B" w14:textId="77777777" w:rsidR="009A39FB" w:rsidRDefault="009A39FB" w:rsidP="00451CF8">
      <w:pPr>
        <w:jc w:val="both"/>
      </w:pPr>
    </w:p>
    <w:p w14:paraId="358AD5B5" w14:textId="77777777" w:rsidR="00451CF8" w:rsidRPr="00451CF8" w:rsidRDefault="00451CF8" w:rsidP="00451CF8">
      <w:pPr>
        <w:jc w:val="both"/>
        <w:rPr>
          <w:color w:val="FF0000"/>
        </w:rPr>
      </w:pPr>
      <w:r w:rsidRPr="00451CF8">
        <w:rPr>
          <w:color w:val="FF0000"/>
        </w:rPr>
        <w:t>Se modifica por:</w:t>
      </w:r>
    </w:p>
    <w:p w14:paraId="2A35477D" w14:textId="77777777" w:rsidR="00451CF8" w:rsidRPr="00451CF8" w:rsidRDefault="00451CF8" w:rsidP="00451CF8">
      <w:pPr>
        <w:jc w:val="both"/>
        <w:rPr>
          <w:color w:val="FF0000"/>
        </w:rPr>
      </w:pPr>
      <w:r w:rsidRPr="00451CF8">
        <w:rPr>
          <w:rFonts w:ascii="Times New Roman" w:hAnsi="Times New Roman"/>
          <w:color w:val="FF0000"/>
        </w:rPr>
        <w:t>El gran volumen de información producida y transmitida; así como las posibles formas de acceder a ella para su visionado, crea un producto fragmentario, conceptual y expansivo (</w:t>
      </w:r>
      <w:proofErr w:type="spellStart"/>
      <w:r w:rsidRPr="00451CF8">
        <w:rPr>
          <w:rFonts w:ascii="Times New Roman" w:hAnsi="Times New Roman"/>
          <w:color w:val="FF0000"/>
        </w:rPr>
        <w:t>Khoury</w:t>
      </w:r>
      <w:proofErr w:type="spellEnd"/>
      <w:r w:rsidRPr="00451CF8">
        <w:rPr>
          <w:rFonts w:ascii="Times New Roman" w:hAnsi="Times New Roman"/>
          <w:color w:val="FF0000"/>
        </w:rPr>
        <w:t xml:space="preserve">, Jerez y De </w:t>
      </w:r>
      <w:proofErr w:type="spellStart"/>
      <w:r w:rsidRPr="00451CF8">
        <w:rPr>
          <w:rFonts w:ascii="Times New Roman" w:hAnsi="Times New Roman"/>
          <w:color w:val="FF0000"/>
        </w:rPr>
        <w:t>Cicco</w:t>
      </w:r>
      <w:proofErr w:type="spellEnd"/>
      <w:r w:rsidRPr="00451CF8">
        <w:rPr>
          <w:rFonts w:ascii="Times New Roman" w:hAnsi="Times New Roman"/>
          <w:color w:val="FF0000"/>
        </w:rPr>
        <w:t>, 2008; Villegas y Álvarez, 2015).</w:t>
      </w:r>
    </w:p>
    <w:p w14:paraId="59044BDE" w14:textId="77777777" w:rsidR="00451CF8" w:rsidRDefault="00451CF8" w:rsidP="00451CF8">
      <w:pPr>
        <w:jc w:val="both"/>
      </w:pPr>
    </w:p>
    <w:p w14:paraId="14DF6C1A" w14:textId="77777777" w:rsidR="009A39FB" w:rsidRPr="00451CF8" w:rsidRDefault="009A39FB" w:rsidP="00451CF8">
      <w:pPr>
        <w:jc w:val="both"/>
      </w:pPr>
      <w:r w:rsidRPr="00451CF8">
        <w:t>contribuyendo en ocasiones a una distribución masiva y a un fenómeno de</w:t>
      </w:r>
      <w:r w:rsidR="00451CF8">
        <w:t xml:space="preserve"> </w:t>
      </w:r>
      <w:r w:rsidRPr="00451CF8">
        <w:t>masas en sentido clásico.</w:t>
      </w:r>
    </w:p>
    <w:p w14:paraId="5A42DCDD" w14:textId="77777777" w:rsidR="00451CF8" w:rsidRDefault="00451CF8" w:rsidP="00451CF8">
      <w:pPr>
        <w:jc w:val="both"/>
        <w:rPr>
          <w:color w:val="FF0000"/>
        </w:rPr>
      </w:pPr>
    </w:p>
    <w:p w14:paraId="521FE5B2" w14:textId="77777777" w:rsidR="00451CF8" w:rsidRPr="00451CF8" w:rsidRDefault="00451CF8" w:rsidP="00451CF8">
      <w:pPr>
        <w:jc w:val="both"/>
        <w:rPr>
          <w:color w:val="FF0000"/>
        </w:rPr>
      </w:pPr>
      <w:r w:rsidRPr="00451CF8">
        <w:rPr>
          <w:color w:val="FF0000"/>
        </w:rPr>
        <w:t>Se modifica por:</w:t>
      </w:r>
    </w:p>
    <w:p w14:paraId="2CBBCE95" w14:textId="77777777" w:rsidR="00451CF8" w:rsidRPr="00451CF8" w:rsidRDefault="00451CF8" w:rsidP="00451CF8">
      <w:pPr>
        <w:jc w:val="both"/>
        <w:rPr>
          <w:color w:val="FF0000"/>
        </w:rPr>
      </w:pPr>
      <w:r w:rsidRPr="00451CF8">
        <w:rPr>
          <w:rFonts w:ascii="Times New Roman" w:hAnsi="Times New Roman"/>
          <w:color w:val="FF0000"/>
        </w:rPr>
        <w:t>Esto lo convierte en  un fenómeno de masas en sentido tradicional.</w:t>
      </w:r>
    </w:p>
    <w:p w14:paraId="3BF0F9B4" w14:textId="77777777" w:rsidR="00451CF8" w:rsidRDefault="00451CF8" w:rsidP="00451CF8">
      <w:pPr>
        <w:jc w:val="both"/>
      </w:pPr>
    </w:p>
    <w:p w14:paraId="26A8447C" w14:textId="77777777" w:rsidR="009A39FB" w:rsidRPr="00451CF8" w:rsidRDefault="009A39FB" w:rsidP="00451CF8">
      <w:pPr>
        <w:jc w:val="both"/>
      </w:pPr>
      <w:r w:rsidRPr="00451CF8">
        <w:t>Estos contenidos personales y colectivizados pueden llegar a tener desde</w:t>
      </w:r>
    </w:p>
    <w:p w14:paraId="20581793" w14:textId="77777777" w:rsidR="009A39FB" w:rsidRPr="00451CF8" w:rsidRDefault="009A39FB" w:rsidP="00451CF8">
      <w:pPr>
        <w:jc w:val="both"/>
      </w:pPr>
      <w:r w:rsidRPr="00451CF8">
        <w:t>usos muy específicos e incluso cultivados –Facebook (Giménez, 2010)-</w:t>
      </w:r>
    </w:p>
    <w:p w14:paraId="6E8D23AA" w14:textId="77777777" w:rsidR="009A39FB" w:rsidRDefault="009A39FB" w:rsidP="00451CF8">
      <w:pPr>
        <w:jc w:val="both"/>
      </w:pPr>
    </w:p>
    <w:p w14:paraId="379E129D" w14:textId="77777777" w:rsidR="00451CF8" w:rsidRPr="00451CF8" w:rsidRDefault="00451CF8" w:rsidP="00451CF8">
      <w:pPr>
        <w:autoSpaceDE w:val="0"/>
        <w:autoSpaceDN w:val="0"/>
        <w:adjustRightInd w:val="0"/>
        <w:rPr>
          <w:rFonts w:ascii="Times New Roman" w:hAnsi="Times New Roman"/>
          <w:color w:val="FF0000"/>
        </w:rPr>
      </w:pPr>
      <w:r w:rsidRPr="00451CF8">
        <w:rPr>
          <w:rFonts w:ascii="Times New Roman" w:hAnsi="Times New Roman"/>
          <w:color w:val="FF0000"/>
        </w:rPr>
        <w:t>Estos contenidos personales y colectivizados pueden llegar a tener desde usos muy específicos –</w:t>
      </w:r>
      <w:proofErr w:type="spellStart"/>
      <w:r w:rsidRPr="00451CF8">
        <w:rPr>
          <w:rFonts w:ascii="Times New Roman" w:hAnsi="Times New Roman"/>
          <w:color w:val="FF0000"/>
        </w:rPr>
        <w:t>Instagram</w:t>
      </w:r>
      <w:proofErr w:type="spellEnd"/>
      <w:r w:rsidRPr="00451CF8">
        <w:rPr>
          <w:rFonts w:ascii="Times New Roman" w:hAnsi="Times New Roman"/>
          <w:color w:val="FF0000"/>
        </w:rPr>
        <w:t xml:space="preserve"> (Giménez, 2010)- hasta usos masivos basados en el ocio. Esta “eclosión masiva personalizada de los contenidos” (Urquiza, 2011) o auto-comunicación </w:t>
      </w:r>
      <w:r w:rsidRPr="00451CF8">
        <w:rPr>
          <w:rFonts w:ascii="Times New Roman" w:hAnsi="Times New Roman"/>
          <w:color w:val="FF0000"/>
        </w:rPr>
        <w:lastRenderedPageBreak/>
        <w:t>de masas (</w:t>
      </w:r>
      <w:proofErr w:type="spellStart"/>
      <w:r w:rsidRPr="00451CF8">
        <w:rPr>
          <w:rFonts w:ascii="Times New Roman" w:hAnsi="Times New Roman"/>
          <w:color w:val="FF0000"/>
        </w:rPr>
        <w:t>Castells</w:t>
      </w:r>
      <w:proofErr w:type="spellEnd"/>
      <w:r w:rsidRPr="00451CF8">
        <w:rPr>
          <w:rFonts w:ascii="Times New Roman" w:hAnsi="Times New Roman"/>
          <w:color w:val="FF0000"/>
        </w:rPr>
        <w:t>, 2009) debe ser estudiada simultáneamente como tecnología y como contenido (</w:t>
      </w:r>
      <w:proofErr w:type="spellStart"/>
      <w:r w:rsidRPr="00451CF8">
        <w:rPr>
          <w:rFonts w:ascii="Times New Roman" w:hAnsi="Times New Roman"/>
          <w:bCs/>
          <w:color w:val="FF0000"/>
          <w:lang w:eastAsia="es-ES"/>
        </w:rPr>
        <w:t>Dylko</w:t>
      </w:r>
      <w:proofErr w:type="spellEnd"/>
      <w:r w:rsidRPr="00451CF8">
        <w:rPr>
          <w:rFonts w:ascii="Times New Roman" w:hAnsi="Times New Roman"/>
          <w:bCs/>
          <w:color w:val="FF0000"/>
          <w:lang w:eastAsia="es-ES"/>
        </w:rPr>
        <w:t xml:space="preserve"> y </w:t>
      </w:r>
      <w:proofErr w:type="spellStart"/>
      <w:r w:rsidRPr="00451CF8">
        <w:rPr>
          <w:rFonts w:ascii="Times New Roman" w:hAnsi="Times New Roman"/>
          <w:bCs/>
          <w:color w:val="FF0000"/>
          <w:lang w:eastAsia="es-ES"/>
        </w:rPr>
        <w:t>McCluskey</w:t>
      </w:r>
      <w:proofErr w:type="spellEnd"/>
      <w:r w:rsidRPr="00451CF8">
        <w:rPr>
          <w:rFonts w:ascii="Times New Roman" w:hAnsi="Times New Roman"/>
          <w:bCs/>
          <w:color w:val="FF0000"/>
          <w:lang w:eastAsia="es-ES"/>
        </w:rPr>
        <w:t xml:space="preserve"> (2012).</w:t>
      </w:r>
    </w:p>
    <w:p w14:paraId="463CF391" w14:textId="77777777" w:rsidR="00451CF8" w:rsidRPr="00451CF8" w:rsidRDefault="00451CF8" w:rsidP="00451CF8">
      <w:pPr>
        <w:jc w:val="both"/>
      </w:pPr>
    </w:p>
    <w:p w14:paraId="2B58D60C" w14:textId="77777777" w:rsidR="009A39FB" w:rsidRPr="00451CF8" w:rsidRDefault="009A39FB" w:rsidP="00451CF8">
      <w:pPr>
        <w:jc w:val="both"/>
      </w:pPr>
      <w:r w:rsidRPr="00451CF8">
        <w:t>se deben generar hipótesis en el marco de modelos que combinen la</w:t>
      </w:r>
      <w:r w:rsidR="00451CF8">
        <w:t xml:space="preserve"> </w:t>
      </w:r>
      <w:r w:rsidRPr="00451CF8">
        <w:t>semántica comunicativa con el funcionamiento técnico del fenómeno.</w:t>
      </w:r>
    </w:p>
    <w:p w14:paraId="0A185212" w14:textId="77777777" w:rsidR="00FD728D" w:rsidRDefault="00FD728D" w:rsidP="00FD728D">
      <w:pPr>
        <w:autoSpaceDE w:val="0"/>
        <w:autoSpaceDN w:val="0"/>
        <w:adjustRightInd w:val="0"/>
        <w:rPr>
          <w:rFonts w:ascii="Times New Roman" w:hAnsi="Times New Roman"/>
          <w:bCs/>
          <w:color w:val="FF0000"/>
          <w:lang w:eastAsia="es-ES"/>
        </w:rPr>
      </w:pPr>
    </w:p>
    <w:p w14:paraId="6211297F" w14:textId="77777777" w:rsidR="00FD728D" w:rsidRDefault="00FD728D" w:rsidP="00FD728D">
      <w:pPr>
        <w:autoSpaceDE w:val="0"/>
        <w:autoSpaceDN w:val="0"/>
        <w:adjustRightInd w:val="0"/>
        <w:rPr>
          <w:rFonts w:ascii="Times New Roman" w:hAnsi="Times New Roman"/>
          <w:bCs/>
          <w:color w:val="FF0000"/>
          <w:lang w:eastAsia="es-ES"/>
        </w:rPr>
      </w:pPr>
      <w:r>
        <w:rPr>
          <w:rFonts w:ascii="Times New Roman" w:hAnsi="Times New Roman"/>
          <w:bCs/>
          <w:color w:val="FF0000"/>
          <w:lang w:eastAsia="es-ES"/>
        </w:rPr>
        <w:t>Se modifica por:</w:t>
      </w:r>
    </w:p>
    <w:p w14:paraId="4771C660" w14:textId="77777777" w:rsidR="00FD728D" w:rsidRPr="00FD728D" w:rsidRDefault="00FD728D" w:rsidP="00FD728D">
      <w:pPr>
        <w:autoSpaceDE w:val="0"/>
        <w:autoSpaceDN w:val="0"/>
        <w:adjustRightInd w:val="0"/>
        <w:rPr>
          <w:rFonts w:ascii="Times New Roman" w:hAnsi="Times New Roman"/>
          <w:bCs/>
          <w:color w:val="FF0000"/>
          <w:lang w:eastAsia="es-ES"/>
        </w:rPr>
      </w:pPr>
      <w:r w:rsidRPr="00FD728D">
        <w:rPr>
          <w:rFonts w:ascii="Times New Roman" w:hAnsi="Times New Roman"/>
          <w:bCs/>
          <w:color w:val="FF0000"/>
          <w:lang w:eastAsia="es-ES"/>
        </w:rPr>
        <w:t>Sólo así podremos generar hipótesis que fundamenten las futuras líneas de trabajo en esta área en permanente cambio.</w:t>
      </w:r>
    </w:p>
    <w:p w14:paraId="72D43786" w14:textId="77777777" w:rsidR="009A39FB" w:rsidRPr="00451CF8" w:rsidRDefault="009A39FB" w:rsidP="00451CF8">
      <w:pPr>
        <w:jc w:val="both"/>
      </w:pPr>
    </w:p>
    <w:p w14:paraId="52630A09" w14:textId="77777777" w:rsidR="009A39FB" w:rsidRPr="00451CF8" w:rsidRDefault="009A39FB" w:rsidP="00451CF8">
      <w:pPr>
        <w:jc w:val="both"/>
      </w:pPr>
      <w:proofErr w:type="spellStart"/>
      <w:r w:rsidRPr="00451CF8">
        <w:t>it</w:t>
      </w:r>
      <w:proofErr w:type="spellEnd"/>
      <w:r w:rsidRPr="00451CF8">
        <w:t xml:space="preserve"> </w:t>
      </w:r>
      <w:proofErr w:type="spellStart"/>
      <w:r w:rsidRPr="00451CF8">
        <w:t>is</w:t>
      </w:r>
      <w:proofErr w:type="spellEnd"/>
      <w:r w:rsidRPr="00451CF8">
        <w:t xml:space="preserve"> </w:t>
      </w:r>
      <w:proofErr w:type="spellStart"/>
      <w:r w:rsidRPr="00451CF8">
        <w:t>necessary</w:t>
      </w:r>
      <w:proofErr w:type="spellEnd"/>
      <w:r w:rsidRPr="00451CF8">
        <w:t xml:space="preserve"> </w:t>
      </w:r>
      <w:proofErr w:type="spellStart"/>
      <w:r w:rsidRPr="00451CF8">
        <w:t>to</w:t>
      </w:r>
      <w:proofErr w:type="spellEnd"/>
      <w:r w:rsidRPr="00451CF8">
        <w:t xml:space="preserve"> </w:t>
      </w:r>
      <w:proofErr w:type="spellStart"/>
      <w:r w:rsidRPr="00451CF8">
        <w:t>identify</w:t>
      </w:r>
      <w:proofErr w:type="spellEnd"/>
      <w:r w:rsidRPr="00451CF8">
        <w:t xml:space="preserve"> </w:t>
      </w:r>
      <w:proofErr w:type="spellStart"/>
      <w:r w:rsidRPr="00451CF8">
        <w:t>the</w:t>
      </w:r>
      <w:proofErr w:type="spellEnd"/>
      <w:r w:rsidRPr="00451CF8">
        <w:t xml:space="preserve"> </w:t>
      </w:r>
      <w:proofErr w:type="spellStart"/>
      <w:r w:rsidRPr="00451CF8">
        <w:t>boundaries</w:t>
      </w:r>
      <w:proofErr w:type="spellEnd"/>
      <w:r w:rsidRPr="00451CF8">
        <w:t xml:space="preserve"> of </w:t>
      </w:r>
      <w:proofErr w:type="spellStart"/>
      <w:r w:rsidRPr="00451CF8">
        <w:t>the</w:t>
      </w:r>
      <w:proofErr w:type="spellEnd"/>
      <w:r w:rsidRPr="00451CF8">
        <w:t xml:space="preserve"> </w:t>
      </w:r>
      <w:proofErr w:type="spellStart"/>
      <w:r w:rsidRPr="00451CF8">
        <w:t>network</w:t>
      </w:r>
      <w:proofErr w:type="spellEnd"/>
      <w:r w:rsidRPr="00451CF8">
        <w:t xml:space="preserve"> </w:t>
      </w:r>
      <w:proofErr w:type="spellStart"/>
      <w:r w:rsidRPr="00451CF8">
        <w:t>that</w:t>
      </w:r>
      <w:proofErr w:type="spellEnd"/>
      <w:r w:rsidRPr="00451CF8">
        <w:t xml:space="preserve"> are</w:t>
      </w:r>
      <w:r w:rsidR="00FD728D">
        <w:t xml:space="preserve"> </w:t>
      </w:r>
      <w:proofErr w:type="spellStart"/>
      <w:r w:rsidRPr="00451CF8">
        <w:t>responsible</w:t>
      </w:r>
      <w:proofErr w:type="spellEnd"/>
      <w:r w:rsidRPr="00451CF8">
        <w:t xml:space="preserve"> </w:t>
      </w:r>
      <w:proofErr w:type="spellStart"/>
      <w:r w:rsidRPr="00451CF8">
        <w:t>for</w:t>
      </w:r>
      <w:proofErr w:type="spellEnd"/>
      <w:r w:rsidRPr="00451CF8">
        <w:t xml:space="preserve"> </w:t>
      </w:r>
      <w:proofErr w:type="spellStart"/>
      <w:r w:rsidRPr="00451CF8">
        <w:t>these</w:t>
      </w:r>
      <w:proofErr w:type="spellEnd"/>
      <w:r w:rsidRPr="00451CF8">
        <w:t xml:space="preserve"> </w:t>
      </w:r>
      <w:proofErr w:type="spellStart"/>
      <w:r w:rsidRPr="00451CF8">
        <w:t>boundaries</w:t>
      </w:r>
      <w:proofErr w:type="spellEnd"/>
      <w:r w:rsidRPr="00451CF8">
        <w:t>,</w:t>
      </w:r>
    </w:p>
    <w:p w14:paraId="3C84ECF0" w14:textId="77777777" w:rsidR="009A39FB" w:rsidRPr="00451CF8" w:rsidRDefault="009A39FB" w:rsidP="00451CF8">
      <w:pPr>
        <w:jc w:val="both"/>
      </w:pPr>
    </w:p>
    <w:p w14:paraId="52827BB8" w14:textId="77777777" w:rsidR="009A39FB" w:rsidRDefault="009A39FB" w:rsidP="00451CF8">
      <w:pPr>
        <w:jc w:val="both"/>
      </w:pPr>
      <w:r w:rsidRPr="00451CF8">
        <w:t xml:space="preserve">El </w:t>
      </w:r>
      <w:proofErr w:type="spellStart"/>
      <w:r w:rsidRPr="00451CF8">
        <w:t>user-generated</w:t>
      </w:r>
      <w:proofErr w:type="spellEnd"/>
      <w:r w:rsidRPr="00451CF8">
        <w:t xml:space="preserve"> </w:t>
      </w:r>
      <w:proofErr w:type="spellStart"/>
      <w:r w:rsidRPr="00451CF8">
        <w:t>content</w:t>
      </w:r>
      <w:proofErr w:type="spellEnd"/>
      <w:r w:rsidRPr="00451CF8">
        <w:t xml:space="preserve"> (UGC) se refiere a la reelaboración que los</w:t>
      </w:r>
      <w:r w:rsidR="00FD728D">
        <w:t xml:space="preserve"> </w:t>
      </w:r>
      <w:r w:rsidRPr="00451CF8">
        <w:t>receptores hacen de los contenidos mediáticos producidos por emisores</w:t>
      </w:r>
      <w:r w:rsidR="00FD728D">
        <w:t xml:space="preserve"> </w:t>
      </w:r>
      <w:r w:rsidRPr="00451CF8">
        <w:t>institucionalizados o pertenecientes a las grandes estructuras de la</w:t>
      </w:r>
      <w:r w:rsidR="00FD728D">
        <w:t xml:space="preserve"> </w:t>
      </w:r>
      <w:r w:rsidRPr="00451CF8">
        <w:t>comunicación mediada clásica.</w:t>
      </w:r>
    </w:p>
    <w:p w14:paraId="62EC735E" w14:textId="77777777" w:rsidR="00307DA6" w:rsidRDefault="00307DA6" w:rsidP="00307DA6">
      <w:pPr>
        <w:jc w:val="both"/>
      </w:pPr>
    </w:p>
    <w:p w14:paraId="4DDAEE15" w14:textId="77777777" w:rsidR="00307DA6" w:rsidRPr="00451CF8" w:rsidRDefault="00307DA6" w:rsidP="00307DA6">
      <w:pPr>
        <w:jc w:val="both"/>
      </w:pPr>
      <w:bookmarkStart w:id="0" w:name="_GoBack"/>
      <w:bookmarkEnd w:id="0"/>
      <w:r w:rsidRPr="00451CF8">
        <w:t>UGC no tiene porqué se reelaboración, puede ser original, etc.</w:t>
      </w:r>
    </w:p>
    <w:p w14:paraId="392E285E" w14:textId="77777777" w:rsidR="00307DA6" w:rsidRDefault="00307DA6" w:rsidP="00451CF8">
      <w:pPr>
        <w:jc w:val="both"/>
      </w:pPr>
    </w:p>
    <w:p w14:paraId="3ACF6674" w14:textId="4FBDEC18" w:rsidR="00307DA6" w:rsidRPr="00307DA6" w:rsidRDefault="00307DA6" w:rsidP="00451CF8">
      <w:pPr>
        <w:jc w:val="both"/>
        <w:rPr>
          <w:color w:val="FF0000"/>
        </w:rPr>
      </w:pPr>
      <w:r w:rsidRPr="00307DA6">
        <w:rPr>
          <w:rFonts w:ascii="Times New Roman" w:hAnsi="Times New Roman"/>
          <w:color w:val="FF0000"/>
        </w:rPr>
        <w:t>El contenido generado por el usuario se refiere o bien a la reelaboración que los receptores hacen de los contenidos mediáticos producidos por emisores institucionalizados o pertenecientes a las grandes estructuras de la comunicación mediada clásica o bien la elaboración de contenido original.</w:t>
      </w:r>
    </w:p>
    <w:p w14:paraId="72D11516" w14:textId="77777777" w:rsidR="009A39FB" w:rsidRPr="00451CF8" w:rsidRDefault="009A39FB" w:rsidP="00451CF8">
      <w:pPr>
        <w:jc w:val="both"/>
      </w:pPr>
    </w:p>
    <w:p w14:paraId="07D0160D" w14:textId="77777777" w:rsidR="009A39FB" w:rsidRPr="00451CF8" w:rsidRDefault="009A39FB" w:rsidP="00451CF8">
      <w:pPr>
        <w:jc w:val="both"/>
      </w:pPr>
    </w:p>
    <w:p w14:paraId="54EAABEA" w14:textId="77777777" w:rsidR="009A39FB" w:rsidRPr="00451CF8" w:rsidRDefault="009A39FB" w:rsidP="00451CF8">
      <w:pPr>
        <w:jc w:val="both"/>
      </w:pPr>
      <w:r w:rsidRPr="00451CF8">
        <w:t>Igualmente, los esquemas no contribuyen a aclarar las ideas, son</w:t>
      </w:r>
    </w:p>
    <w:p w14:paraId="49D21CE1" w14:textId="77777777" w:rsidR="009A39FB" w:rsidRPr="00451CF8" w:rsidRDefault="009A39FB" w:rsidP="00451CF8">
      <w:pPr>
        <w:jc w:val="both"/>
      </w:pPr>
      <w:r w:rsidRPr="00451CF8">
        <w:t>ininteligibles.</w:t>
      </w:r>
    </w:p>
    <w:p w14:paraId="1CAABAA8" w14:textId="77777777" w:rsidR="009A39FB" w:rsidRPr="00451CF8" w:rsidRDefault="009A39FB" w:rsidP="00451CF8">
      <w:pPr>
        <w:jc w:val="both"/>
      </w:pPr>
    </w:p>
    <w:p w14:paraId="5CC78D7B" w14:textId="77777777" w:rsidR="009A39FB" w:rsidRPr="00451CF8" w:rsidRDefault="009A39FB" w:rsidP="00451CF8">
      <w:pPr>
        <w:jc w:val="both"/>
      </w:pPr>
      <w:r w:rsidRPr="00451CF8">
        <w:t>Este evaluador no ve la necesidad de escribir los conceptos de los esquemas</w:t>
      </w:r>
    </w:p>
    <w:p w14:paraId="6E8B8857" w14:textId="77777777" w:rsidR="009A39FB" w:rsidRDefault="009A39FB" w:rsidP="00451CF8">
      <w:pPr>
        <w:jc w:val="both"/>
      </w:pPr>
      <w:r w:rsidRPr="00451CF8">
        <w:t>en inglés.</w:t>
      </w:r>
    </w:p>
    <w:p w14:paraId="79FA5794" w14:textId="77777777" w:rsidR="00FD728D" w:rsidRDefault="00FD728D" w:rsidP="00451CF8">
      <w:pPr>
        <w:jc w:val="both"/>
      </w:pPr>
    </w:p>
    <w:p w14:paraId="13FED137" w14:textId="1A8F77F0" w:rsidR="00FD728D" w:rsidRPr="00FD728D" w:rsidRDefault="002B4EBC" w:rsidP="00451CF8">
      <w:pPr>
        <w:jc w:val="both"/>
        <w:rPr>
          <w:color w:val="FF0000"/>
        </w:rPr>
      </w:pPr>
      <w:r>
        <w:rPr>
          <w:color w:val="FF0000"/>
        </w:rPr>
        <w:t>Se modifica</w:t>
      </w:r>
      <w:r w:rsidR="00FD728D">
        <w:rPr>
          <w:color w:val="FF0000"/>
        </w:rPr>
        <w:t xml:space="preserve"> el texto de los </w:t>
      </w:r>
      <w:r>
        <w:rPr>
          <w:color w:val="FF0000"/>
        </w:rPr>
        <w:t xml:space="preserve">3 </w:t>
      </w:r>
      <w:r w:rsidR="00FD728D">
        <w:rPr>
          <w:color w:val="FF0000"/>
        </w:rPr>
        <w:t xml:space="preserve">gráficos </w:t>
      </w:r>
      <w:r>
        <w:rPr>
          <w:color w:val="FF0000"/>
        </w:rPr>
        <w:t>para generar una</w:t>
      </w:r>
      <w:r w:rsidR="00FD728D">
        <w:rPr>
          <w:color w:val="FF0000"/>
        </w:rPr>
        <w:t xml:space="preserve"> versión </w:t>
      </w:r>
      <w:r>
        <w:rPr>
          <w:color w:val="FF0000"/>
        </w:rPr>
        <w:t xml:space="preserve">en </w:t>
      </w:r>
      <w:r w:rsidR="00FD728D">
        <w:rPr>
          <w:color w:val="FF0000"/>
        </w:rPr>
        <w:t>castellano.</w:t>
      </w:r>
    </w:p>
    <w:p w14:paraId="31ACD59E" w14:textId="77777777" w:rsidR="009A39FB" w:rsidRPr="00451CF8" w:rsidRDefault="009A39FB" w:rsidP="00451CF8">
      <w:pPr>
        <w:jc w:val="both"/>
      </w:pPr>
    </w:p>
    <w:p w14:paraId="4E8BCF70" w14:textId="77777777" w:rsidR="009A39FB" w:rsidRPr="00451CF8" w:rsidRDefault="009A39FB" w:rsidP="00451CF8">
      <w:pPr>
        <w:jc w:val="both"/>
      </w:pPr>
      <w:r w:rsidRPr="00451CF8">
        <w:t>------------------------------------------------------</w:t>
      </w:r>
    </w:p>
    <w:p w14:paraId="64A1C8A3" w14:textId="77777777" w:rsidR="009A39FB" w:rsidRPr="00451CF8" w:rsidRDefault="009A39FB" w:rsidP="00451CF8">
      <w:pPr>
        <w:jc w:val="both"/>
      </w:pPr>
    </w:p>
    <w:p w14:paraId="2D9B03F6" w14:textId="77777777" w:rsidR="009A39FB" w:rsidRPr="00451CF8" w:rsidRDefault="009A39FB" w:rsidP="00451CF8">
      <w:pPr>
        <w:jc w:val="both"/>
      </w:pPr>
      <w:r w:rsidRPr="00451CF8">
        <w:t>------------------------------------------------------</w:t>
      </w:r>
    </w:p>
    <w:p w14:paraId="2EF3B9AD" w14:textId="77777777" w:rsidR="009A39FB" w:rsidRPr="00451CF8" w:rsidRDefault="009A39FB" w:rsidP="00451CF8">
      <w:pPr>
        <w:jc w:val="both"/>
      </w:pPr>
      <w:r w:rsidRPr="00451CF8">
        <w:t>Revisor/a B:</w:t>
      </w:r>
    </w:p>
    <w:p w14:paraId="5726FC5C" w14:textId="77777777" w:rsidR="009A39FB" w:rsidRPr="00451CF8" w:rsidRDefault="009A39FB" w:rsidP="00451CF8">
      <w:pPr>
        <w:jc w:val="both"/>
      </w:pPr>
    </w:p>
    <w:p w14:paraId="5FD3347B" w14:textId="1B1B1811" w:rsidR="009A39FB" w:rsidRPr="00451CF8" w:rsidRDefault="009A39FB" w:rsidP="00451CF8">
      <w:pPr>
        <w:jc w:val="both"/>
      </w:pPr>
      <w:r w:rsidRPr="00451CF8">
        <w:t>La contribución ganaría si el último estadio se desarrollase</w:t>
      </w:r>
    </w:p>
    <w:p w14:paraId="44914600" w14:textId="77777777" w:rsidR="009A39FB" w:rsidRPr="00451CF8" w:rsidRDefault="009A39FB" w:rsidP="00451CF8">
      <w:pPr>
        <w:jc w:val="both"/>
      </w:pPr>
      <w:r w:rsidRPr="00451CF8">
        <w:t>más profundamente. Por ejemplo, no quedan claros los aspectos y elementos</w:t>
      </w:r>
    </w:p>
    <w:p w14:paraId="14373662" w14:textId="77777777" w:rsidR="009A39FB" w:rsidRPr="00451CF8" w:rsidRDefault="009A39FB" w:rsidP="00451CF8">
      <w:pPr>
        <w:jc w:val="both"/>
      </w:pPr>
      <w:r w:rsidRPr="00451CF8">
        <w:t>de lo que los autores indican que es la Web 3.0.</w:t>
      </w:r>
    </w:p>
    <w:p w14:paraId="252E12EA" w14:textId="77777777" w:rsidR="009A39FB" w:rsidRDefault="009A39FB" w:rsidP="00451CF8">
      <w:pPr>
        <w:jc w:val="both"/>
      </w:pPr>
    </w:p>
    <w:p w14:paraId="79770523" w14:textId="1FA7D093" w:rsidR="00997E4D" w:rsidRDefault="00997E4D" w:rsidP="00451CF8">
      <w:pPr>
        <w:jc w:val="both"/>
        <w:rPr>
          <w:color w:val="FF0000"/>
        </w:rPr>
      </w:pPr>
      <w:r>
        <w:rPr>
          <w:color w:val="FF0000"/>
        </w:rPr>
        <w:t>Se desarrolla mas ampliamente el apartado de  Web 3.0, incluyendo citas actualizadas.</w:t>
      </w:r>
    </w:p>
    <w:p w14:paraId="5FB78CF7" w14:textId="77777777" w:rsidR="00997E4D" w:rsidRPr="00997E4D" w:rsidRDefault="00997E4D" w:rsidP="00451CF8">
      <w:pPr>
        <w:jc w:val="both"/>
        <w:rPr>
          <w:color w:val="FF0000"/>
        </w:rPr>
      </w:pPr>
    </w:p>
    <w:p w14:paraId="73984F28" w14:textId="77777777" w:rsidR="009A39FB" w:rsidRPr="00451CF8" w:rsidRDefault="009A39FB" w:rsidP="00451CF8">
      <w:pPr>
        <w:jc w:val="both"/>
      </w:pPr>
      <w:r w:rsidRPr="00451CF8">
        <w:t>En cuanto a la claridad expresiva, es preciso realizar un repaso a la</w:t>
      </w:r>
    </w:p>
    <w:p w14:paraId="35219B8E" w14:textId="77777777" w:rsidR="009A39FB" w:rsidRPr="00451CF8" w:rsidRDefault="009A39FB" w:rsidP="00451CF8">
      <w:pPr>
        <w:jc w:val="both"/>
      </w:pPr>
      <w:r w:rsidRPr="00451CF8">
        <w:t>contribución, fundamentalmente porque se hace un uso excesivo del idioma</w:t>
      </w:r>
    </w:p>
    <w:p w14:paraId="65597152" w14:textId="77777777" w:rsidR="009A39FB" w:rsidRPr="00451CF8" w:rsidRDefault="009A39FB" w:rsidP="00451CF8">
      <w:pPr>
        <w:jc w:val="both"/>
      </w:pPr>
      <w:r w:rsidRPr="00451CF8">
        <w:t xml:space="preserve">inglés para conceptos que existen en castellano: </w:t>
      </w:r>
      <w:proofErr w:type="spellStart"/>
      <w:r w:rsidRPr="00451CF8">
        <w:t>user</w:t>
      </w:r>
      <w:proofErr w:type="spellEnd"/>
      <w:r w:rsidRPr="00451CF8">
        <w:t xml:space="preserve"> </w:t>
      </w:r>
      <w:proofErr w:type="spellStart"/>
      <w:r w:rsidRPr="00451CF8">
        <w:t>generated</w:t>
      </w:r>
      <w:proofErr w:type="spellEnd"/>
      <w:r w:rsidRPr="00451CF8">
        <w:t xml:space="preserve"> </w:t>
      </w:r>
      <w:proofErr w:type="spellStart"/>
      <w:r w:rsidRPr="00451CF8">
        <w:t>content</w:t>
      </w:r>
      <w:proofErr w:type="spellEnd"/>
    </w:p>
    <w:p w14:paraId="335D55B8" w14:textId="77777777" w:rsidR="009A39FB" w:rsidRPr="00451CF8" w:rsidRDefault="009A39FB" w:rsidP="00451CF8">
      <w:pPr>
        <w:jc w:val="both"/>
      </w:pPr>
      <w:r w:rsidRPr="00451CF8">
        <w:t xml:space="preserve">(incluso la sigla en inglés aparece como palabra clave), </w:t>
      </w:r>
      <w:proofErr w:type="spellStart"/>
      <w:r w:rsidRPr="00451CF8">
        <w:t>feedback</w:t>
      </w:r>
      <w:proofErr w:type="spellEnd"/>
      <w:r w:rsidRPr="00451CF8">
        <w:t xml:space="preserve">, </w:t>
      </w:r>
      <w:proofErr w:type="spellStart"/>
      <w:r w:rsidRPr="00451CF8">
        <w:t>user</w:t>
      </w:r>
      <w:proofErr w:type="spellEnd"/>
    </w:p>
    <w:p w14:paraId="1EAE4225" w14:textId="77777777" w:rsidR="009A39FB" w:rsidRPr="00451CF8" w:rsidRDefault="009A39FB" w:rsidP="00451CF8">
      <w:pPr>
        <w:jc w:val="both"/>
      </w:pPr>
      <w:proofErr w:type="spellStart"/>
      <w:r w:rsidRPr="00451CF8">
        <w:t>interaction</w:t>
      </w:r>
      <w:proofErr w:type="spellEnd"/>
      <w:r w:rsidRPr="00451CF8">
        <w:t>, etc., etc. Lo mismo sucede con las ilustraciones, todas ellas</w:t>
      </w:r>
    </w:p>
    <w:p w14:paraId="1E2C582A" w14:textId="77777777" w:rsidR="009A39FB" w:rsidRPr="00451CF8" w:rsidRDefault="009A39FB" w:rsidP="00451CF8">
      <w:pPr>
        <w:jc w:val="both"/>
      </w:pPr>
      <w:r w:rsidRPr="00451CF8">
        <w:t>deben ser traducidas al castellano, y utilizar las palabras en castellano</w:t>
      </w:r>
    </w:p>
    <w:p w14:paraId="263F0B1E" w14:textId="77777777" w:rsidR="009A39FB" w:rsidRPr="00451CF8" w:rsidRDefault="009A39FB" w:rsidP="00451CF8">
      <w:pPr>
        <w:jc w:val="both"/>
      </w:pPr>
      <w:r w:rsidRPr="00451CF8">
        <w:t>para referirse a los procesos que de esas ilustraciones se citan en el</w:t>
      </w:r>
    </w:p>
    <w:p w14:paraId="5B9A38CA" w14:textId="77777777" w:rsidR="009A39FB" w:rsidRPr="00451CF8" w:rsidRDefault="009A39FB" w:rsidP="00451CF8">
      <w:pPr>
        <w:jc w:val="both"/>
      </w:pPr>
      <w:r w:rsidRPr="00451CF8">
        <w:t>texto. Igualmente, cuando se incluyen citas en inglés sería conveniente</w:t>
      </w:r>
    </w:p>
    <w:p w14:paraId="468194BE" w14:textId="77777777" w:rsidR="009A39FB" w:rsidRPr="00451CF8" w:rsidRDefault="009A39FB" w:rsidP="00451CF8">
      <w:pPr>
        <w:jc w:val="both"/>
      </w:pPr>
      <w:r w:rsidRPr="00451CF8">
        <w:t>incluir a pie de página su traducción al castellano. Cuando los autores</w:t>
      </w:r>
    </w:p>
    <w:p w14:paraId="7434246C" w14:textId="77777777" w:rsidR="009A39FB" w:rsidRPr="00451CF8" w:rsidRDefault="009A39FB" w:rsidP="00451CF8">
      <w:pPr>
        <w:jc w:val="both"/>
      </w:pPr>
      <w:r w:rsidRPr="00451CF8">
        <w:t>deseen utilizar una palabra sin traducir que pueda ser desconocida para la</w:t>
      </w:r>
    </w:p>
    <w:p w14:paraId="0F66368D" w14:textId="77777777" w:rsidR="009A39FB" w:rsidRPr="00451CF8" w:rsidRDefault="009A39FB" w:rsidP="00451CF8">
      <w:pPr>
        <w:jc w:val="both"/>
      </w:pPr>
      <w:r w:rsidRPr="00451CF8">
        <w:t>mayoría de los lectores de la revista, sería conveniente una nota al pie</w:t>
      </w:r>
    </w:p>
    <w:p w14:paraId="5F4787AD" w14:textId="77777777" w:rsidR="009A39FB" w:rsidRPr="00451CF8" w:rsidRDefault="009A39FB" w:rsidP="00451CF8">
      <w:pPr>
        <w:jc w:val="both"/>
      </w:pPr>
      <w:r w:rsidRPr="00451CF8">
        <w:t>indicando su significado.</w:t>
      </w:r>
    </w:p>
    <w:p w14:paraId="562CEA7D" w14:textId="77777777" w:rsidR="009A39FB" w:rsidRPr="00451CF8" w:rsidRDefault="009A39FB" w:rsidP="00451CF8">
      <w:pPr>
        <w:jc w:val="both"/>
      </w:pPr>
    </w:p>
    <w:p w14:paraId="142C93CE" w14:textId="77777777" w:rsidR="009A39FB" w:rsidRPr="00451CF8" w:rsidRDefault="009A39FB" w:rsidP="00451CF8">
      <w:pPr>
        <w:jc w:val="both"/>
      </w:pPr>
      <w:r w:rsidRPr="00451CF8">
        <w:t>También en relación con la claridad expresiva, en ocasiones la</w:t>
      </w:r>
    </w:p>
    <w:p w14:paraId="0D2F09E0" w14:textId="77777777" w:rsidR="009A39FB" w:rsidRPr="00451CF8" w:rsidRDefault="009A39FB" w:rsidP="00451CF8">
      <w:pPr>
        <w:jc w:val="both"/>
      </w:pPr>
      <w:r w:rsidRPr="00451CF8">
        <w:t>subordinación de frases con demasiados conectores dificulta la lectura. En</w:t>
      </w:r>
    </w:p>
    <w:p w14:paraId="609A8727" w14:textId="77777777" w:rsidR="00464371" w:rsidRDefault="009A39FB" w:rsidP="00451CF8">
      <w:pPr>
        <w:jc w:val="both"/>
      </w:pPr>
      <w:r w:rsidRPr="00451CF8">
        <w:t>estos casos se sugiere simplificar el texto.</w:t>
      </w:r>
    </w:p>
    <w:p w14:paraId="03F96003" w14:textId="77777777" w:rsidR="00997E4D" w:rsidRDefault="00997E4D" w:rsidP="00451CF8">
      <w:pPr>
        <w:jc w:val="both"/>
      </w:pPr>
    </w:p>
    <w:p w14:paraId="10E506F2" w14:textId="258FBC7C" w:rsidR="00997E4D" w:rsidRDefault="00997E4D" w:rsidP="00451CF8">
      <w:pPr>
        <w:jc w:val="both"/>
        <w:rPr>
          <w:color w:val="FF0000"/>
        </w:rPr>
      </w:pPr>
      <w:r>
        <w:rPr>
          <w:color w:val="FF0000"/>
        </w:rPr>
        <w:t>Se modifica en general la redacción haci</w:t>
      </w:r>
      <w:r w:rsidR="002B4EBC">
        <w:rPr>
          <w:color w:val="FF0000"/>
        </w:rPr>
        <w:t>e</w:t>
      </w:r>
      <w:r>
        <w:rPr>
          <w:color w:val="FF0000"/>
        </w:rPr>
        <w:t xml:space="preserve">ndo </w:t>
      </w:r>
      <w:r w:rsidR="002B4EBC">
        <w:rPr>
          <w:color w:val="FF0000"/>
        </w:rPr>
        <w:t>mas claros</w:t>
      </w:r>
      <w:r>
        <w:rPr>
          <w:color w:val="FF0000"/>
        </w:rPr>
        <w:t xml:space="preserve"> y comprensible</w:t>
      </w:r>
      <w:r w:rsidR="002B4EBC">
        <w:rPr>
          <w:color w:val="FF0000"/>
        </w:rPr>
        <w:t>s algunos términos complejos. Se eliminan frases subordinadas. Se traducen términos y frases en ingles al castellano.</w:t>
      </w:r>
    </w:p>
    <w:p w14:paraId="7034683C" w14:textId="77777777" w:rsidR="002B4EBC" w:rsidRDefault="002B4EBC" w:rsidP="00451CF8">
      <w:pPr>
        <w:jc w:val="both"/>
        <w:rPr>
          <w:color w:val="FF0000"/>
        </w:rPr>
      </w:pPr>
    </w:p>
    <w:p w14:paraId="163EB019" w14:textId="7DF67AC2" w:rsidR="002B4EBC" w:rsidRDefault="002B4EBC" w:rsidP="00451CF8">
      <w:pPr>
        <w:jc w:val="both"/>
        <w:rPr>
          <w:color w:val="FF0000"/>
        </w:rPr>
      </w:pPr>
      <w:r>
        <w:rPr>
          <w:color w:val="FF0000"/>
        </w:rPr>
        <w:t xml:space="preserve">Se actualiza la cita de </w:t>
      </w:r>
      <w:proofErr w:type="spellStart"/>
      <w:r>
        <w:rPr>
          <w:color w:val="FF0000"/>
        </w:rPr>
        <w:t>Phone</w:t>
      </w:r>
      <w:proofErr w:type="spellEnd"/>
      <w:r>
        <w:rPr>
          <w:color w:val="FF0000"/>
        </w:rPr>
        <w:t xml:space="preserve"> Arena con datos del 2015.</w:t>
      </w:r>
    </w:p>
    <w:p w14:paraId="6225F1D5" w14:textId="77777777" w:rsidR="002B4EBC" w:rsidRDefault="002B4EBC" w:rsidP="00451CF8">
      <w:pPr>
        <w:jc w:val="both"/>
        <w:rPr>
          <w:color w:val="FF0000"/>
        </w:rPr>
      </w:pPr>
    </w:p>
    <w:p w14:paraId="73D04FD9" w14:textId="0CF8F8EC" w:rsidR="002B4EBC" w:rsidRPr="00997E4D" w:rsidRDefault="002B4EBC" w:rsidP="00451CF8">
      <w:pPr>
        <w:jc w:val="both"/>
        <w:rPr>
          <w:color w:val="FF0000"/>
        </w:rPr>
      </w:pPr>
      <w:r>
        <w:rPr>
          <w:color w:val="FF0000"/>
        </w:rPr>
        <w:t>Se revisa nuevamente el formato y el estilo general del articulo de acuerdo con las normas editoriales de la revista.</w:t>
      </w:r>
    </w:p>
    <w:sectPr w:rsidR="002B4EBC" w:rsidRPr="00997E4D" w:rsidSect="00464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FB"/>
    <w:rsid w:val="002B4EBC"/>
    <w:rsid w:val="00307DA6"/>
    <w:rsid w:val="00451CF8"/>
    <w:rsid w:val="00464371"/>
    <w:rsid w:val="00997E4D"/>
    <w:rsid w:val="009A39FB"/>
    <w:rsid w:val="00FB117D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FD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789</Words>
  <Characters>4498</Characters>
  <Application>Microsoft Macintosh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4</cp:revision>
  <dcterms:created xsi:type="dcterms:W3CDTF">2016-05-11T14:19:00Z</dcterms:created>
  <dcterms:modified xsi:type="dcterms:W3CDTF">2016-05-11T16:39:00Z</dcterms:modified>
</cp:coreProperties>
</file>